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31"/>
        <w:gridCol w:w="2340"/>
      </w:tblGrid>
      <w:tr w:rsidR="003525AC" w:rsidRPr="00365042" w:rsidTr="008B34C8">
        <w:trPr>
          <w:cantSplit/>
          <w:trHeight w:val="690"/>
        </w:trPr>
        <w:tc>
          <w:tcPr>
            <w:tcW w:w="4039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sz w:val="20"/>
              </w:rPr>
            </w:pPr>
            <w:r w:rsidRPr="00365042">
              <w:rPr>
                <w:rFonts w:ascii="Tahoma" w:hAnsi="Tahoma" w:cs="Tahoma"/>
                <w:b w:val="0"/>
                <w:sz w:val="20"/>
              </w:rPr>
              <w:t>Zuwendungsempfänger (Adresse)</w:t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20"/>
              </w:rPr>
            </w:pPr>
          </w:p>
        </w:tc>
        <w:tc>
          <w:tcPr>
            <w:tcW w:w="3231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sz w:val="20"/>
              </w:rPr>
            </w:pPr>
            <w:r w:rsidRPr="00365042">
              <w:rPr>
                <w:rFonts w:ascii="Tahoma" w:hAnsi="Tahoma" w:cs="Tahoma"/>
                <w:b w:val="0"/>
                <w:sz w:val="20"/>
              </w:rPr>
              <w:t>Ansprechpartner (Tel.-Nr. und Email)</w:t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20"/>
              </w:rPr>
            </w:pPr>
          </w:p>
        </w:tc>
        <w:tc>
          <w:tcPr>
            <w:tcW w:w="2340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sz w:val="20"/>
              </w:rPr>
            </w:pPr>
            <w:r w:rsidRPr="00365042">
              <w:rPr>
                <w:rFonts w:ascii="Tahoma" w:hAnsi="Tahoma" w:cs="Tahoma"/>
                <w:b w:val="0"/>
                <w:sz w:val="20"/>
              </w:rPr>
              <w:t>Datum</w:t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20"/>
              </w:rPr>
            </w:pPr>
          </w:p>
        </w:tc>
      </w:tr>
      <w:tr w:rsidR="003525AC" w:rsidRPr="00365042" w:rsidTr="008B34C8">
        <w:trPr>
          <w:cantSplit/>
          <w:trHeight w:val="689"/>
        </w:trPr>
        <w:tc>
          <w:tcPr>
            <w:tcW w:w="4039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</w:tc>
        <w:tc>
          <w:tcPr>
            <w:tcW w:w="3231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2981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2981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/>
                <w:sz w:val="40"/>
              </w:rPr>
            </w:pPr>
          </w:p>
        </w:tc>
        <w:tc>
          <w:tcPr>
            <w:tcW w:w="2340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right" w:leader="dot" w:pos="220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/>
                <w:sz w:val="40"/>
              </w:rPr>
            </w:pPr>
          </w:p>
        </w:tc>
      </w:tr>
    </w:tbl>
    <w:p w:rsidR="003716E2" w:rsidRPr="00365042" w:rsidRDefault="003716E2">
      <w:pPr>
        <w:rPr>
          <w:rFonts w:ascii="Tahoma" w:hAnsi="Tahoma" w:cs="Tahoma"/>
          <w:sz w:val="24"/>
        </w:rPr>
      </w:pPr>
    </w:p>
    <w:p w:rsidR="003716E2" w:rsidRPr="00365042" w:rsidRDefault="003716E2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 xml:space="preserve">An die 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 xml:space="preserve">Landesanstalt für Kommunikation 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>Baden-Württemberg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>Postfach 10 29 27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</w:rPr>
      </w:pPr>
      <w:r w:rsidRPr="00365042">
        <w:rPr>
          <w:rFonts w:ascii="Tahoma" w:hAnsi="Tahoma" w:cs="Tahoma"/>
          <w:sz w:val="22"/>
        </w:rPr>
        <w:t>70025 Stuttgart</w:t>
      </w:r>
    </w:p>
    <w:p w:rsidR="003716E2" w:rsidRPr="00365042" w:rsidRDefault="003716E2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215684" w:rsidRPr="00E506D5" w:rsidRDefault="00807158" w:rsidP="00E506D5">
      <w:pPr>
        <w:jc w:val="center"/>
        <w:rPr>
          <w:rFonts w:ascii="Tahoma" w:hAnsi="Tahoma" w:cs="Tahoma"/>
          <w:b/>
          <w:sz w:val="28"/>
          <w:szCs w:val="28"/>
        </w:rPr>
      </w:pPr>
      <w:r w:rsidRPr="00E506D5">
        <w:rPr>
          <w:rFonts w:ascii="Tahoma" w:hAnsi="Tahoma" w:cs="Tahoma"/>
          <w:b/>
          <w:sz w:val="28"/>
          <w:szCs w:val="28"/>
        </w:rPr>
        <w:t>Verwendungsnachweis über die</w:t>
      </w:r>
    </w:p>
    <w:p w:rsidR="00426AC8" w:rsidRDefault="00357710" w:rsidP="00E506D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„Corona – </w:t>
      </w:r>
      <w:r w:rsidR="00FC1A4D">
        <w:rPr>
          <w:rFonts w:ascii="Tahoma" w:hAnsi="Tahoma" w:cs="Tahoma"/>
          <w:b/>
          <w:sz w:val="28"/>
          <w:szCs w:val="28"/>
        </w:rPr>
        <w:t>Sonderförderung</w:t>
      </w:r>
      <w:r>
        <w:rPr>
          <w:rFonts w:ascii="Tahoma" w:hAnsi="Tahoma" w:cs="Tahoma"/>
          <w:b/>
          <w:sz w:val="28"/>
          <w:szCs w:val="28"/>
        </w:rPr>
        <w:t>“</w:t>
      </w:r>
      <w:r w:rsidR="00FC1A4D">
        <w:rPr>
          <w:rFonts w:ascii="Tahoma" w:hAnsi="Tahoma" w:cs="Tahoma"/>
          <w:b/>
          <w:sz w:val="28"/>
          <w:szCs w:val="28"/>
        </w:rPr>
        <w:t xml:space="preserve"> der </w:t>
      </w:r>
    </w:p>
    <w:p w:rsidR="00215684" w:rsidRPr="00E506D5" w:rsidRDefault="00FC1A4D" w:rsidP="00E506D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nichtkommerziellen Hörfunkveranstalter</w:t>
      </w:r>
    </w:p>
    <w:p w:rsidR="00807158" w:rsidRDefault="00807158" w:rsidP="00807158">
      <w:pPr>
        <w:pStyle w:val="B1"/>
        <w:spacing w:after="0" w:line="240" w:lineRule="auto"/>
        <w:ind w:left="1077"/>
        <w:rPr>
          <w:rFonts w:ascii="Tahoma" w:hAnsi="Tahoma" w:cs="Tahoma"/>
        </w:rPr>
      </w:pPr>
    </w:p>
    <w:p w:rsidR="00FC1A4D" w:rsidRPr="00365042" w:rsidRDefault="00FC1A4D" w:rsidP="00807158">
      <w:pPr>
        <w:pStyle w:val="B1"/>
        <w:spacing w:after="0" w:line="240" w:lineRule="auto"/>
        <w:ind w:left="1077"/>
        <w:rPr>
          <w:rFonts w:ascii="Tahoma" w:hAnsi="Tahoma" w:cs="Tahoma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B3DAF" w:rsidRDefault="008B3DAF">
      <w:pPr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 xml:space="preserve">Bezugnehmend auf den Zuwendungsbescheid vom __________ </w:t>
      </w:r>
      <w:r w:rsidR="00807158" w:rsidRPr="0082313D">
        <w:rPr>
          <w:rFonts w:ascii="Tahoma" w:hAnsi="Tahoma" w:cs="Tahoma"/>
          <w:sz w:val="22"/>
          <w:szCs w:val="22"/>
        </w:rPr>
        <w:t xml:space="preserve">über die </w:t>
      </w:r>
      <w:r w:rsidR="0082313D" w:rsidRPr="0082313D">
        <w:rPr>
          <w:rFonts w:ascii="Tahoma" w:hAnsi="Tahoma" w:cs="Tahoma"/>
          <w:sz w:val="22"/>
          <w:szCs w:val="22"/>
        </w:rPr>
        <w:t xml:space="preserve">Gewährung einer </w:t>
      </w:r>
      <w:r w:rsidR="00FC1A4D">
        <w:rPr>
          <w:rFonts w:ascii="Tahoma" w:hAnsi="Tahoma" w:cs="Tahoma"/>
          <w:sz w:val="22"/>
          <w:szCs w:val="22"/>
        </w:rPr>
        <w:t>Sonderförderung</w:t>
      </w:r>
      <w:r w:rsidRPr="0082313D">
        <w:rPr>
          <w:rFonts w:ascii="Tahoma" w:hAnsi="Tahoma" w:cs="Tahoma"/>
          <w:sz w:val="22"/>
          <w:szCs w:val="22"/>
        </w:rPr>
        <w:t xml:space="preserve"> im Jahr 20</w:t>
      </w:r>
      <w:r w:rsidR="0082313D" w:rsidRPr="0082313D">
        <w:rPr>
          <w:rFonts w:ascii="Tahoma" w:hAnsi="Tahoma" w:cs="Tahoma"/>
          <w:sz w:val="22"/>
          <w:szCs w:val="22"/>
        </w:rPr>
        <w:t>2</w:t>
      </w:r>
      <w:r w:rsidR="001C3D0E">
        <w:rPr>
          <w:rFonts w:ascii="Tahoma" w:hAnsi="Tahoma" w:cs="Tahoma"/>
          <w:sz w:val="22"/>
          <w:szCs w:val="22"/>
        </w:rPr>
        <w:t>1</w:t>
      </w:r>
      <w:r w:rsidRPr="0082313D">
        <w:rPr>
          <w:rFonts w:ascii="Tahoma" w:hAnsi="Tahoma" w:cs="Tahoma"/>
          <w:sz w:val="22"/>
          <w:szCs w:val="22"/>
        </w:rPr>
        <w:t xml:space="preserve"> übersenden wir anbei den Verwendungsnachweis in Form </w:t>
      </w:r>
      <w:r w:rsidR="00EF2AE6" w:rsidRPr="0082313D">
        <w:rPr>
          <w:rFonts w:ascii="Tahoma" w:hAnsi="Tahoma" w:cs="Tahoma"/>
          <w:sz w:val="22"/>
          <w:szCs w:val="22"/>
        </w:rPr>
        <w:t>eines</w:t>
      </w:r>
      <w:r w:rsidR="00E310FF" w:rsidRPr="0082313D">
        <w:rPr>
          <w:rFonts w:ascii="Tahoma" w:hAnsi="Tahoma" w:cs="Tahoma"/>
          <w:sz w:val="22"/>
          <w:szCs w:val="22"/>
        </w:rPr>
        <w:t xml:space="preserve"> zahlenmäßigen Nachweis</w:t>
      </w:r>
      <w:r w:rsidRPr="0082313D">
        <w:rPr>
          <w:rFonts w:ascii="Tahoma" w:hAnsi="Tahoma" w:cs="Tahoma"/>
          <w:sz w:val="22"/>
          <w:szCs w:val="22"/>
        </w:rPr>
        <w:t xml:space="preserve">, in dem die Verwendung der Zuwendung </w:t>
      </w:r>
      <w:r w:rsidR="00E310FF" w:rsidRPr="0082313D">
        <w:rPr>
          <w:rFonts w:ascii="Tahoma" w:hAnsi="Tahoma" w:cs="Tahoma"/>
          <w:sz w:val="22"/>
          <w:szCs w:val="22"/>
        </w:rPr>
        <w:t xml:space="preserve">in zeitlicher Folge und entsprechend der Gliederung des der Bewilligung zu Grunde gelegten Kostenplans </w:t>
      </w:r>
      <w:r w:rsidRPr="0082313D">
        <w:rPr>
          <w:rFonts w:ascii="Tahoma" w:hAnsi="Tahoma" w:cs="Tahoma"/>
          <w:sz w:val="22"/>
          <w:szCs w:val="22"/>
        </w:rPr>
        <w:t>dargestellt ist</w:t>
      </w:r>
      <w:r w:rsidR="00FC1A4D">
        <w:rPr>
          <w:rFonts w:ascii="Tahoma" w:hAnsi="Tahoma" w:cs="Tahoma"/>
          <w:sz w:val="22"/>
          <w:szCs w:val="22"/>
        </w:rPr>
        <w:t xml:space="preserve">, der entsprechenden Rechnungsbelege </w:t>
      </w:r>
      <w:r w:rsidR="0082313D" w:rsidRPr="0082313D">
        <w:rPr>
          <w:rFonts w:ascii="Tahoma" w:hAnsi="Tahoma" w:cs="Tahoma"/>
          <w:sz w:val="22"/>
          <w:szCs w:val="22"/>
        </w:rPr>
        <w:t>und einem Sachbericht.</w:t>
      </w:r>
    </w:p>
    <w:p w:rsidR="0082313D" w:rsidRPr="0082313D" w:rsidRDefault="0082313D">
      <w:pPr>
        <w:rPr>
          <w:rFonts w:ascii="Tahoma" w:hAnsi="Tahoma" w:cs="Tahoma"/>
          <w:sz w:val="22"/>
          <w:szCs w:val="22"/>
        </w:rPr>
      </w:pPr>
    </w:p>
    <w:p w:rsidR="004A61AA" w:rsidRPr="00365042" w:rsidRDefault="004A61AA" w:rsidP="004A61AA">
      <w:pPr>
        <w:rPr>
          <w:rFonts w:ascii="Tahoma" w:hAnsi="Tahoma" w:cs="Tahoma"/>
          <w:sz w:val="24"/>
        </w:rPr>
      </w:pPr>
    </w:p>
    <w:p w:rsidR="004A61AA" w:rsidRPr="00365042" w:rsidRDefault="004A61AA">
      <w:pPr>
        <w:rPr>
          <w:rFonts w:ascii="Tahoma" w:hAnsi="Tahoma" w:cs="Tahoma"/>
          <w:sz w:val="24"/>
        </w:rPr>
      </w:pPr>
    </w:p>
    <w:p w:rsidR="004A61AA" w:rsidRPr="00365042" w:rsidRDefault="004A61AA">
      <w:pPr>
        <w:rPr>
          <w:rFonts w:ascii="Tahoma" w:hAnsi="Tahoma" w:cs="Tahoma"/>
          <w:sz w:val="24"/>
        </w:rPr>
      </w:pPr>
    </w:p>
    <w:p w:rsidR="008B3DAF" w:rsidRPr="00DF1A57" w:rsidRDefault="008B3DAF">
      <w:p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>Anlagen:</w:t>
      </w:r>
    </w:p>
    <w:p w:rsidR="008B3DAF" w:rsidRPr="00DF1A57" w:rsidRDefault="008B3DAF" w:rsidP="008B3DAF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>Zahlenmäßiger Nachweis</w:t>
      </w:r>
      <w:r w:rsidR="001D243F" w:rsidRPr="00DF1A57">
        <w:rPr>
          <w:rFonts w:ascii="Tahoma" w:hAnsi="Tahoma" w:cs="Tahoma"/>
          <w:sz w:val="22"/>
          <w:szCs w:val="22"/>
        </w:rPr>
        <w:t xml:space="preserve"> </w:t>
      </w:r>
      <w:r w:rsidR="00FC1A4D">
        <w:rPr>
          <w:rFonts w:ascii="Tahoma" w:hAnsi="Tahoma" w:cs="Tahoma"/>
          <w:sz w:val="22"/>
          <w:szCs w:val="22"/>
        </w:rPr>
        <w:t>mit Rechnungsbelegen</w:t>
      </w:r>
    </w:p>
    <w:p w:rsidR="0082313D" w:rsidRPr="00DF1A57" w:rsidRDefault="0082313D" w:rsidP="008B3DAF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>Sachbericht</w:t>
      </w:r>
    </w:p>
    <w:p w:rsidR="00E506D5" w:rsidRPr="00E506D5" w:rsidRDefault="00807158" w:rsidP="00E506D5">
      <w:pPr>
        <w:pStyle w:val="Listenabsatz"/>
        <w:numPr>
          <w:ilvl w:val="0"/>
          <w:numId w:val="7"/>
        </w:numPr>
        <w:rPr>
          <w:rFonts w:ascii="Tahoma" w:hAnsi="Tahoma" w:cs="Tahoma"/>
          <w:b/>
          <w:bCs/>
        </w:rPr>
      </w:pPr>
      <w:r w:rsidRPr="00E506D5">
        <w:rPr>
          <w:rFonts w:ascii="Tahoma" w:hAnsi="Tahoma" w:cs="Tahoma"/>
        </w:rPr>
        <w:br w:type="page"/>
      </w:r>
      <w:r w:rsidR="003716E2" w:rsidRPr="00E506D5">
        <w:rPr>
          <w:rFonts w:ascii="Tahoma" w:hAnsi="Tahoma" w:cs="Tahoma"/>
          <w:b/>
          <w:bCs/>
        </w:rPr>
        <w:lastRenderedPageBreak/>
        <w:t>Zahlenmäßiger Nachweis</w:t>
      </w:r>
      <w:r w:rsidR="00E506D5" w:rsidRPr="00E506D5">
        <w:rPr>
          <w:rFonts w:ascii="Tahoma" w:hAnsi="Tahoma" w:cs="Tahoma"/>
          <w:b/>
          <w:bCs/>
        </w:rPr>
        <w:t xml:space="preserve"> </w:t>
      </w:r>
    </w:p>
    <w:p w:rsidR="003716E2" w:rsidRDefault="003716E2">
      <w:pPr>
        <w:rPr>
          <w:rFonts w:ascii="Tahoma" w:hAnsi="Tahoma" w:cs="Tahoma"/>
          <w:sz w:val="22"/>
          <w:szCs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  <w:gridCol w:w="2126"/>
      </w:tblGrid>
      <w:tr w:rsidR="003716E2" w:rsidRPr="0082313D">
        <w:trPr>
          <w:cantSplit/>
          <w:trHeight w:val="900"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9E24FE" w:rsidRPr="0082313D" w:rsidRDefault="001C3D0E" w:rsidP="009A0C3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Schnelltests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82313D" w:rsidRDefault="003C32E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Plan</w:t>
            </w:r>
          </w:p>
          <w:p w:rsidR="003716E2" w:rsidRPr="0082313D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82313D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Abrechnung</w:t>
            </w:r>
          </w:p>
          <w:p w:rsidR="003716E2" w:rsidRPr="0082313D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3716E2" w:rsidRPr="00365042" w:rsidRDefault="003716E2" w:rsidP="009E24FE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 w:rsidP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C3D0E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1C3D0E" w:rsidRDefault="001C3D0E" w:rsidP="009E24FE">
            <w:pPr>
              <w:rPr>
                <w:rFonts w:ascii="Tahoma" w:hAnsi="Tahoma" w:cs="Tahoma"/>
                <w:b/>
              </w:rPr>
            </w:pPr>
          </w:p>
          <w:p w:rsidR="001C3D0E" w:rsidRPr="00365042" w:rsidRDefault="001C3D0E" w:rsidP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1C3D0E" w:rsidRPr="00365042" w:rsidRDefault="001C3D0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C3D0E" w:rsidRPr="00365042" w:rsidRDefault="001C3D0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3716E2" w:rsidRPr="00365042" w:rsidRDefault="003716E2" w:rsidP="009E24FE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 w:rsidP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 w:rsidTr="009E24FE">
        <w:trPr>
          <w:cantSplit/>
        </w:trPr>
        <w:tc>
          <w:tcPr>
            <w:tcW w:w="5173" w:type="dxa"/>
            <w:tcBorders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82313D" w:rsidTr="009E24FE">
        <w:trPr>
          <w:cantSplit/>
          <w:trHeight w:val="852"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82313D" w:rsidRDefault="001C3D0E" w:rsidP="009E24F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Medizinische 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Mund-Nasenschutze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82313D" w:rsidRDefault="009E24F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Plan</w:t>
            </w: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</w:t>
            </w:r>
            <w:r w:rsidR="009E24FE" w:rsidRPr="0082313D">
              <w:rPr>
                <w:rFonts w:ascii="Tahoma" w:hAnsi="Tahoma" w:cs="Tahoma"/>
                <w:b/>
              </w:rPr>
              <w:t>t. Abrechnung</w:t>
            </w: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  <w:tr w:rsidR="003716E2" w:rsidRPr="00365042" w:rsidTr="009E24FE">
        <w:trPr>
          <w:cantSplit/>
        </w:trPr>
        <w:tc>
          <w:tcPr>
            <w:tcW w:w="5173" w:type="dxa"/>
            <w:tcBorders>
              <w:top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C3D0E" w:rsidRPr="00365042">
        <w:trPr>
          <w:cantSplit/>
        </w:trPr>
        <w:tc>
          <w:tcPr>
            <w:tcW w:w="5173" w:type="dxa"/>
            <w:tcBorders>
              <w:bottom w:val="single" w:sz="6" w:space="0" w:color="auto"/>
              <w:right w:val="single" w:sz="18" w:space="0" w:color="auto"/>
            </w:tcBorders>
          </w:tcPr>
          <w:p w:rsidR="001C3D0E" w:rsidRDefault="001C3D0E">
            <w:pPr>
              <w:rPr>
                <w:rFonts w:ascii="Tahoma" w:hAnsi="Tahoma" w:cs="Tahoma"/>
                <w:b/>
              </w:rPr>
            </w:pPr>
          </w:p>
          <w:p w:rsidR="001C3D0E" w:rsidRPr="00365042" w:rsidRDefault="001C3D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3D0E" w:rsidRPr="00365042" w:rsidRDefault="001C3D0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3D0E" w:rsidRPr="00365042" w:rsidRDefault="001C3D0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 w:rsidTr="008C50EE">
        <w:trPr>
          <w:cantSplit/>
        </w:trPr>
        <w:tc>
          <w:tcPr>
            <w:tcW w:w="5173" w:type="dxa"/>
            <w:tcBorders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839B6" w:rsidRDefault="002839B6">
      <w:pPr>
        <w:rPr>
          <w:rFonts w:ascii="Tahoma" w:hAnsi="Tahoma" w:cs="Tahoma"/>
        </w:rPr>
      </w:pPr>
    </w:p>
    <w:p w:rsidR="002839B6" w:rsidRDefault="002839B6">
      <w:pPr>
        <w:rPr>
          <w:rFonts w:ascii="Tahoma" w:hAnsi="Tahoma" w:cs="Tahoma"/>
        </w:rPr>
      </w:pPr>
    </w:p>
    <w:p w:rsidR="003716E2" w:rsidRPr="0082313D" w:rsidRDefault="003716E2">
      <w:pPr>
        <w:rPr>
          <w:rFonts w:ascii="Tahoma" w:hAnsi="Tahoma" w:cs="Tahoma"/>
          <w:b/>
          <w:bCs/>
          <w:sz w:val="24"/>
          <w:szCs w:val="24"/>
        </w:rPr>
      </w:pPr>
      <w:r w:rsidRPr="0082313D">
        <w:rPr>
          <w:rFonts w:ascii="Tahoma" w:hAnsi="Tahoma" w:cs="Tahoma"/>
          <w:b/>
          <w:bCs/>
          <w:sz w:val="24"/>
          <w:szCs w:val="24"/>
        </w:rPr>
        <w:t>II. IST-Ergebnis</w:t>
      </w:r>
    </w:p>
    <w:p w:rsidR="003716E2" w:rsidRPr="00365042" w:rsidRDefault="003716E2">
      <w:pPr>
        <w:rPr>
          <w:rFonts w:ascii="Tahoma" w:hAnsi="Tahoma" w:cs="Tahoma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  <w:gridCol w:w="2126"/>
      </w:tblGrid>
      <w:tr w:rsidR="003716E2" w:rsidRPr="00365042" w:rsidTr="009A0C31">
        <w:trPr>
          <w:cantSplit/>
          <w:trHeight w:val="900"/>
        </w:trPr>
        <w:tc>
          <w:tcPr>
            <w:tcW w:w="51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716E2" w:rsidRPr="00365042" w:rsidRDefault="0001427C" w:rsidP="0001427C">
            <w:pPr>
              <w:tabs>
                <w:tab w:val="left" w:pos="3795"/>
              </w:tabs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365042">
              <w:rPr>
                <w:rFonts w:ascii="Tahoma" w:hAnsi="Tahoma" w:cs="Tahoma"/>
                <w:b/>
                <w:sz w:val="24"/>
              </w:rPr>
              <w:tab/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lt. Antrag</w:t>
            </w:r>
          </w:p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lt. Abrechnung</w:t>
            </w:r>
          </w:p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Euro</w:t>
            </w:r>
          </w:p>
        </w:tc>
      </w:tr>
      <w:tr w:rsidR="003716E2" w:rsidRPr="0082313D" w:rsidTr="009A0C31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82313D" w:rsidRDefault="003716E2">
            <w:pPr>
              <w:spacing w:line="360" w:lineRule="auto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Ausgaben lt. II. des zahlenmäßigen Nachweises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716E2" w:rsidRPr="0082313D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716E2" w:rsidRPr="0082313D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716E2" w:rsidRPr="00365042" w:rsidRDefault="003716E2">
      <w:pPr>
        <w:rPr>
          <w:rFonts w:ascii="Tahoma" w:hAnsi="Tahoma" w:cs="Tahoma"/>
        </w:rPr>
      </w:pPr>
    </w:p>
    <w:tbl>
      <w:tblPr>
        <w:tblW w:w="73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</w:tblGrid>
      <w:tr w:rsidR="003716E2" w:rsidRPr="0082313D" w:rsidTr="009A0C31">
        <w:trPr>
          <w:cantSplit/>
        </w:trPr>
        <w:tc>
          <w:tcPr>
            <w:tcW w:w="5173" w:type="dxa"/>
            <w:shd w:val="clear" w:color="auto" w:fill="F3F3F3"/>
          </w:tcPr>
          <w:p w:rsidR="003716E2" w:rsidRPr="009A0C31" w:rsidRDefault="003716E2" w:rsidP="009A0C31">
            <w:pPr>
              <w:rPr>
                <w:rFonts w:ascii="Tahoma" w:hAnsi="Tahoma" w:cs="Tahoma"/>
                <w:b/>
              </w:rPr>
            </w:pPr>
            <w:r w:rsidRPr="009A0C31">
              <w:rPr>
                <w:rFonts w:ascii="Tahoma" w:hAnsi="Tahoma" w:cs="Tahoma"/>
                <w:b/>
              </w:rPr>
              <w:t>ergibt eine Abweichung von</w:t>
            </w:r>
          </w:p>
          <w:p w:rsidR="003716E2" w:rsidRPr="0082313D" w:rsidRDefault="003716E2" w:rsidP="009A0C31">
            <w:pPr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(+</w:t>
            </w:r>
            <w:r w:rsidR="001C301E" w:rsidRPr="0082313D">
              <w:rPr>
                <w:rFonts w:ascii="Tahoma" w:hAnsi="Tahoma" w:cs="Tahoma"/>
                <w:b/>
              </w:rPr>
              <w:t>/-</w:t>
            </w:r>
            <w:r w:rsidRPr="0082313D">
              <w:rPr>
                <w:rFonts w:ascii="Tahoma" w:hAnsi="Tahoma" w:cs="Tahoma"/>
                <w:b/>
              </w:rPr>
              <w:t>) Mehrausgaben</w:t>
            </w:r>
          </w:p>
          <w:p w:rsidR="003716E2" w:rsidRPr="0082313D" w:rsidRDefault="003716E2" w:rsidP="009A0C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3716E2" w:rsidRPr="0082313D" w:rsidRDefault="003716E2" w:rsidP="009A0C31">
            <w:pPr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</w:tbl>
    <w:p w:rsidR="003716E2" w:rsidRPr="00365042" w:rsidRDefault="003716E2">
      <w:pPr>
        <w:rPr>
          <w:rFonts w:ascii="Tahoma" w:hAnsi="Tahoma" w:cs="Tahoma"/>
        </w:rPr>
      </w:pPr>
    </w:p>
    <w:p w:rsidR="0082313D" w:rsidRPr="00365042" w:rsidRDefault="0082313D">
      <w:pPr>
        <w:ind w:right="-285"/>
        <w:rPr>
          <w:rFonts w:ascii="Tahoma" w:hAnsi="Tahoma" w:cs="Tahoma"/>
          <w:sz w:val="24"/>
        </w:rPr>
      </w:pPr>
    </w:p>
    <w:p w:rsidR="003716E2" w:rsidRPr="00365042" w:rsidRDefault="001C301E">
      <w:pPr>
        <w:pStyle w:val="berschrift3"/>
        <w:rPr>
          <w:rFonts w:ascii="Tahoma" w:hAnsi="Tahoma" w:cs="Tahoma"/>
          <w:sz w:val="26"/>
          <w:szCs w:val="26"/>
          <w:u w:val="none"/>
        </w:rPr>
      </w:pPr>
      <w:r w:rsidRPr="00365042">
        <w:rPr>
          <w:rFonts w:ascii="Tahoma" w:hAnsi="Tahoma" w:cs="Tahoma"/>
          <w:sz w:val="26"/>
          <w:szCs w:val="26"/>
          <w:u w:val="none"/>
        </w:rPr>
        <w:t xml:space="preserve">III. </w:t>
      </w:r>
      <w:r w:rsidR="003716E2" w:rsidRPr="0082313D">
        <w:rPr>
          <w:rFonts w:ascii="Tahoma" w:hAnsi="Tahoma" w:cs="Tahoma"/>
          <w:szCs w:val="24"/>
          <w:u w:val="none"/>
        </w:rPr>
        <w:t>Bestätigungen</w:t>
      </w:r>
    </w:p>
    <w:p w:rsidR="003525AC" w:rsidRPr="00365042" w:rsidRDefault="003525AC">
      <w:pPr>
        <w:tabs>
          <w:tab w:val="left" w:pos="567"/>
          <w:tab w:val="left" w:pos="851"/>
        </w:tabs>
        <w:rPr>
          <w:rFonts w:ascii="Tahoma" w:hAnsi="Tahoma" w:cs="Tahoma"/>
          <w:sz w:val="24"/>
        </w:rPr>
      </w:pPr>
    </w:p>
    <w:p w:rsidR="003716E2" w:rsidRPr="0082313D" w:rsidRDefault="003716E2">
      <w:pPr>
        <w:tabs>
          <w:tab w:val="left" w:pos="567"/>
          <w:tab w:val="left" w:pos="851"/>
        </w:tabs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>Es wird bestätigt, dass</w:t>
      </w:r>
    </w:p>
    <w:p w:rsidR="003716E2" w:rsidRPr="0082313D" w:rsidRDefault="003716E2">
      <w:pPr>
        <w:tabs>
          <w:tab w:val="left" w:pos="567"/>
          <w:tab w:val="left" w:pos="851"/>
        </w:tabs>
        <w:rPr>
          <w:rFonts w:ascii="Tahoma" w:hAnsi="Tahoma" w:cs="Tahoma"/>
          <w:sz w:val="22"/>
          <w:szCs w:val="22"/>
        </w:rPr>
      </w:pPr>
    </w:p>
    <w:p w:rsidR="003716E2" w:rsidRPr="0082313D" w:rsidRDefault="003716E2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811C81">
        <w:rPr>
          <w:rFonts w:ascii="Tahoma" w:hAnsi="Tahoma" w:cs="Tahoma"/>
          <w:sz w:val="22"/>
          <w:szCs w:val="22"/>
          <w:shd w:val="clear" w:color="auto" w:fill="F3F3F3"/>
        </w:rPr>
      </w:r>
      <w:r w:rsidR="00811C8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82313D">
        <w:rPr>
          <w:rFonts w:ascii="Tahoma" w:hAnsi="Tahoma" w:cs="Tahoma"/>
          <w:sz w:val="22"/>
          <w:szCs w:val="22"/>
        </w:rPr>
        <w:t xml:space="preserve">  die allgemeinen und besonderen Nebenbestimmungen des Zuwendungsbescheides </w:t>
      </w:r>
      <w:proofErr w:type="gramStart"/>
      <w:r w:rsidRPr="0082313D">
        <w:rPr>
          <w:rFonts w:ascii="Tahoma" w:hAnsi="Tahoma" w:cs="Tahoma"/>
          <w:sz w:val="22"/>
          <w:szCs w:val="22"/>
        </w:rPr>
        <w:t>beachtet</w:t>
      </w:r>
      <w:proofErr w:type="gramEnd"/>
      <w:r w:rsidRPr="0082313D">
        <w:rPr>
          <w:rFonts w:ascii="Tahoma" w:hAnsi="Tahoma" w:cs="Tahoma"/>
          <w:sz w:val="22"/>
          <w:szCs w:val="22"/>
        </w:rPr>
        <w:t xml:space="preserve"> wurden</w:t>
      </w:r>
      <w:r w:rsidR="0082313D">
        <w:rPr>
          <w:rFonts w:ascii="Tahoma" w:hAnsi="Tahoma" w:cs="Tahoma"/>
          <w:sz w:val="22"/>
          <w:szCs w:val="22"/>
        </w:rPr>
        <w:t>.</w:t>
      </w:r>
    </w:p>
    <w:p w:rsidR="0082313D" w:rsidRP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82313D" w:rsidRPr="00DF1A57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811C81">
        <w:rPr>
          <w:rFonts w:ascii="Tahoma" w:hAnsi="Tahoma" w:cs="Tahoma"/>
          <w:sz w:val="22"/>
          <w:szCs w:val="22"/>
          <w:shd w:val="clear" w:color="auto" w:fill="F3F3F3"/>
        </w:rPr>
      </w:r>
      <w:r w:rsidR="00811C8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keine weiteren Kleinbeihilfen auf der Grundlage der Bundesregelung Kleinbeihilfen 2020 bezogen wurden.</w:t>
      </w: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Falls doch weitere Kleinbeihilfen bezogen wurden, bitte angeben von welcher Institution und in welcher Höhe (bitte Bewilligungsbescheid in Kopie beifügen)</w:t>
      </w: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</w:t>
      </w: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FC1A4D" w:rsidRDefault="00FC1A4D" w:rsidP="00FC1A4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  <w:shd w:val="clear" w:color="auto" w:fill="F3F3F3"/>
        </w:rPr>
      </w:pPr>
      <w:r w:rsidRPr="00DF1A57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F1A57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811C81">
        <w:rPr>
          <w:rFonts w:ascii="Tahoma" w:hAnsi="Tahoma" w:cs="Tahoma"/>
          <w:sz w:val="22"/>
          <w:szCs w:val="22"/>
          <w:shd w:val="clear" w:color="auto" w:fill="F3F3F3"/>
        </w:rPr>
      </w:r>
      <w:r w:rsidR="00811C8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DF1A57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das </w:t>
      </w:r>
      <w:r>
        <w:rPr>
          <w:rFonts w:ascii="Tahoma" w:hAnsi="Tahoma" w:cs="Tahoma"/>
          <w:sz w:val="22"/>
          <w:szCs w:val="22"/>
        </w:rPr>
        <w:t xml:space="preserve">Vorhaben </w:t>
      </w:r>
      <w:r w:rsidRPr="00DF1A57">
        <w:rPr>
          <w:rFonts w:ascii="Tahoma" w:hAnsi="Tahoma" w:cs="Tahoma"/>
          <w:sz w:val="22"/>
          <w:szCs w:val="22"/>
        </w:rPr>
        <w:t>von keiner weiteren Stelle (außer der LFK) gefördert wurden.</w:t>
      </w:r>
    </w:p>
    <w:p w:rsidR="00FC1A4D" w:rsidRDefault="00FC1A4D" w:rsidP="00FC1A4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FC1A4D" w:rsidRDefault="00FC1A4D" w:rsidP="00FC1A4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Falls doch, von wem und in welcher Höhe (bitte Bewilligungsbescheid in Kopie beifügen)</w:t>
      </w:r>
    </w:p>
    <w:p w:rsidR="00FC1A4D" w:rsidRDefault="00FC1A4D" w:rsidP="00FC1A4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FC1A4D" w:rsidRDefault="00FC1A4D" w:rsidP="00FC1A4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</w:t>
      </w:r>
    </w:p>
    <w:p w:rsidR="00B46C3D" w:rsidRPr="0012077C" w:rsidRDefault="00B46C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3716E2" w:rsidRDefault="00866870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811C81">
        <w:rPr>
          <w:rFonts w:ascii="Tahoma" w:hAnsi="Tahoma" w:cs="Tahoma"/>
          <w:sz w:val="22"/>
          <w:szCs w:val="22"/>
          <w:shd w:val="clear" w:color="auto" w:fill="F3F3F3"/>
        </w:rPr>
      </w:r>
      <w:r w:rsidR="00811C8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</w:t>
      </w:r>
      <w:r w:rsidR="00394293" w:rsidRPr="0082313D">
        <w:rPr>
          <w:rFonts w:ascii="Tahoma" w:hAnsi="Tahoma" w:cs="Tahoma"/>
          <w:sz w:val="22"/>
          <w:szCs w:val="22"/>
        </w:rPr>
        <w:t>dass</w:t>
      </w:r>
      <w:r w:rsidRPr="0082313D">
        <w:rPr>
          <w:rFonts w:ascii="Tahoma" w:hAnsi="Tahoma" w:cs="Tahoma"/>
          <w:sz w:val="22"/>
          <w:szCs w:val="22"/>
        </w:rPr>
        <w:t xml:space="preserve"> die im zahlenmäßigen Nachweis aufgeführten Ausgaben alle im Bewilligungszeitraum getätigt wurden</w:t>
      </w:r>
      <w:r w:rsidR="0012077C">
        <w:rPr>
          <w:rFonts w:ascii="Tahoma" w:hAnsi="Tahoma" w:cs="Tahoma"/>
          <w:sz w:val="22"/>
          <w:szCs w:val="22"/>
        </w:rPr>
        <w:t>.</w:t>
      </w:r>
    </w:p>
    <w:p w:rsidR="0012077C" w:rsidRPr="0082313D" w:rsidRDefault="0012077C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  <w:shd w:val="clear" w:color="auto" w:fill="F3F3F3"/>
        </w:rPr>
      </w:pPr>
    </w:p>
    <w:p w:rsidR="003716E2" w:rsidRDefault="003716E2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811C81">
        <w:rPr>
          <w:rFonts w:ascii="Tahoma" w:hAnsi="Tahoma" w:cs="Tahoma"/>
          <w:sz w:val="22"/>
          <w:szCs w:val="22"/>
          <w:shd w:val="clear" w:color="auto" w:fill="F3F3F3"/>
        </w:rPr>
      </w:r>
      <w:r w:rsidR="00811C8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82313D">
        <w:rPr>
          <w:rFonts w:ascii="Tahoma" w:hAnsi="Tahoma" w:cs="Tahoma"/>
          <w:sz w:val="22"/>
          <w:szCs w:val="22"/>
        </w:rPr>
        <w:t xml:space="preserve">  die Ausgaben notwendig waren, wirtschaftlich und sparsam verfahren worden ist und die Angaben im Verwendungsnachweis mit den Büchern und Belegen übereinstimmen.</w:t>
      </w:r>
    </w:p>
    <w:p w:rsidR="0012077C" w:rsidRPr="0082313D" w:rsidRDefault="0012077C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3716E2" w:rsidRDefault="003716E2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811C81">
        <w:rPr>
          <w:rFonts w:ascii="Tahoma" w:hAnsi="Tahoma" w:cs="Tahoma"/>
          <w:sz w:val="22"/>
          <w:szCs w:val="22"/>
          <w:shd w:val="clear" w:color="auto" w:fill="F3F3F3"/>
        </w:rPr>
      </w:r>
      <w:r w:rsidR="00811C8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82313D">
        <w:rPr>
          <w:rFonts w:ascii="Tahoma" w:hAnsi="Tahoma" w:cs="Tahoma"/>
          <w:sz w:val="22"/>
          <w:szCs w:val="22"/>
        </w:rPr>
        <w:t xml:space="preserve">  </w:t>
      </w:r>
      <w:r w:rsidR="00B46C3D">
        <w:rPr>
          <w:rFonts w:ascii="Tahoma" w:hAnsi="Tahoma" w:cs="Tahoma"/>
          <w:sz w:val="22"/>
          <w:szCs w:val="22"/>
        </w:rPr>
        <w:t>d</w:t>
      </w:r>
      <w:r w:rsidR="00B03CD2" w:rsidRPr="0082313D">
        <w:rPr>
          <w:rFonts w:ascii="Tahoma" w:hAnsi="Tahoma" w:cs="Tahoma"/>
          <w:sz w:val="22"/>
          <w:szCs w:val="22"/>
        </w:rPr>
        <w:t xml:space="preserve">ie </w:t>
      </w:r>
      <w:r w:rsidR="00215684" w:rsidRPr="0082313D">
        <w:rPr>
          <w:rFonts w:ascii="Tahoma" w:hAnsi="Tahoma" w:cs="Tahoma"/>
          <w:sz w:val="22"/>
          <w:szCs w:val="22"/>
        </w:rPr>
        <w:t>Vergabevor</w:t>
      </w:r>
      <w:r w:rsidR="001D243F" w:rsidRPr="0082313D">
        <w:rPr>
          <w:rFonts w:ascii="Tahoma" w:hAnsi="Tahoma" w:cs="Tahoma"/>
          <w:sz w:val="22"/>
          <w:szCs w:val="22"/>
        </w:rPr>
        <w:t>schriften gem. Ziff. 3 ANB</w:t>
      </w:r>
      <w:r w:rsidR="00DF1A57">
        <w:rPr>
          <w:rFonts w:ascii="Tahoma" w:hAnsi="Tahoma" w:cs="Tahoma"/>
          <w:sz w:val="22"/>
          <w:szCs w:val="22"/>
        </w:rPr>
        <w:t>est</w:t>
      </w:r>
      <w:r w:rsidR="001D243F" w:rsidRPr="0082313D">
        <w:rPr>
          <w:rFonts w:ascii="Tahoma" w:hAnsi="Tahoma" w:cs="Tahoma"/>
          <w:sz w:val="22"/>
          <w:szCs w:val="22"/>
        </w:rPr>
        <w:t xml:space="preserve">-P </w:t>
      </w:r>
      <w:r w:rsidR="00215684" w:rsidRPr="0082313D">
        <w:rPr>
          <w:rFonts w:ascii="Tahoma" w:hAnsi="Tahoma" w:cs="Tahoma"/>
          <w:sz w:val="22"/>
          <w:szCs w:val="22"/>
        </w:rPr>
        <w:t>beachtet wurden</w:t>
      </w:r>
      <w:r w:rsidRPr="0082313D">
        <w:rPr>
          <w:rFonts w:ascii="Tahoma" w:hAnsi="Tahoma" w:cs="Tahoma"/>
          <w:sz w:val="22"/>
          <w:szCs w:val="22"/>
        </w:rPr>
        <w:t>.</w:t>
      </w:r>
    </w:p>
    <w:p w:rsidR="0012077C" w:rsidRDefault="0012077C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B46C3D" w:rsidRPr="0082313D" w:rsidRDefault="00B46C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MWV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>Ich/Wir versichere/n die Richtigkeit und Vollständigkeit sämtlicher im Verwendungsnachweis enthaltenen Angaben.</w:t>
      </w:r>
    </w:p>
    <w:p w:rsidR="004A61AA" w:rsidRPr="0082313D" w:rsidRDefault="004A61AA" w:rsidP="004A61AA">
      <w:pPr>
        <w:tabs>
          <w:tab w:val="left" w:pos="567"/>
          <w:tab w:val="left" w:pos="851"/>
        </w:tabs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>_______________</w:t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  <w:t>______________________________________</w:t>
      </w:r>
    </w:p>
    <w:p w:rsidR="004A61AA" w:rsidRPr="0082313D" w:rsidRDefault="004A61AA" w:rsidP="0012077C">
      <w:pPr>
        <w:pStyle w:val="Textkrper2"/>
        <w:ind w:left="4245" w:hanging="4245"/>
        <w:rPr>
          <w:rFonts w:ascii="Tahoma" w:hAnsi="Tahoma" w:cs="Tahoma"/>
          <w:sz w:val="22"/>
          <w:szCs w:val="22"/>
        </w:rPr>
      </w:pPr>
      <w:r w:rsidRPr="0012077C">
        <w:rPr>
          <w:rFonts w:ascii="Tahoma" w:hAnsi="Tahoma" w:cs="Tahoma"/>
          <w:sz w:val="20"/>
        </w:rPr>
        <w:t>Ort, Datum</w:t>
      </w:r>
      <w:r w:rsidRPr="0082313D">
        <w:rPr>
          <w:rFonts w:ascii="Tahoma" w:hAnsi="Tahoma" w:cs="Tahoma"/>
          <w:sz w:val="22"/>
          <w:szCs w:val="22"/>
        </w:rPr>
        <w:tab/>
      </w:r>
      <w:r w:rsidR="0012077C">
        <w:rPr>
          <w:rFonts w:ascii="Tahoma" w:hAnsi="Tahoma" w:cs="Tahoma"/>
          <w:sz w:val="22"/>
          <w:szCs w:val="22"/>
        </w:rPr>
        <w:tab/>
      </w:r>
      <w:r w:rsidRPr="0012077C">
        <w:rPr>
          <w:rFonts w:ascii="Tahoma" w:hAnsi="Tahoma" w:cs="Tahoma"/>
          <w:sz w:val="20"/>
        </w:rPr>
        <w:t>Unterschriften/en der vertretungsberechtigten Person/en</w:t>
      </w: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="0012077C">
        <w:rPr>
          <w:rFonts w:ascii="Tahoma" w:hAnsi="Tahoma" w:cs="Tahoma"/>
          <w:sz w:val="22"/>
          <w:szCs w:val="22"/>
        </w:rPr>
        <w:tab/>
      </w:r>
      <w:r w:rsidR="0012077C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>_____________________________________</w:t>
      </w:r>
    </w:p>
    <w:p w:rsidR="004A61AA" w:rsidRPr="0012077C" w:rsidRDefault="004A61AA" w:rsidP="004A61AA">
      <w:pPr>
        <w:pStyle w:val="Textkrper2"/>
        <w:rPr>
          <w:rFonts w:ascii="Tahoma" w:hAnsi="Tahoma" w:cs="Tahoma"/>
          <w:sz w:val="20"/>
        </w:rPr>
      </w:pP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12077C">
        <w:rPr>
          <w:rFonts w:ascii="Tahoma" w:hAnsi="Tahoma" w:cs="Tahoma"/>
          <w:sz w:val="20"/>
        </w:rPr>
        <w:t>Name und Funktion in Druckbuchstaben</w:t>
      </w:r>
    </w:p>
    <w:p w:rsidR="003716E2" w:rsidRPr="0082313D" w:rsidRDefault="003716E2" w:rsidP="004A61AA">
      <w:pPr>
        <w:pStyle w:val="MWV"/>
        <w:rPr>
          <w:rFonts w:ascii="Tahoma" w:hAnsi="Tahoma" w:cs="Tahoma"/>
          <w:sz w:val="22"/>
          <w:szCs w:val="22"/>
        </w:rPr>
      </w:pPr>
    </w:p>
    <w:sectPr w:rsidR="003716E2" w:rsidRPr="0082313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474" w:bottom="567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81" w:rsidRDefault="00811C81">
      <w:r>
        <w:separator/>
      </w:r>
    </w:p>
  </w:endnote>
  <w:endnote w:type="continuationSeparator" w:id="0">
    <w:p w:rsidR="00811C81" w:rsidRDefault="0081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AC" w:rsidRPr="00365042" w:rsidRDefault="003525AC" w:rsidP="003525AC">
    <w:pPr>
      <w:shd w:val="solid" w:color="FFFFFF" w:fill="FFFFFF"/>
      <w:textDirection w:val="btLr"/>
      <w:rPr>
        <w:rFonts w:ascii="Tahoma" w:hAnsi="Tahoma" w:cs="Tahoma"/>
        <w:color w:val="A6A6A6"/>
        <w:sz w:val="18"/>
        <w:szCs w:val="18"/>
      </w:rPr>
    </w:pPr>
    <w:r w:rsidRPr="00365042">
      <w:rPr>
        <w:rFonts w:ascii="Tahoma" w:hAnsi="Tahoma" w:cs="Tahoma"/>
        <w:color w:val="A6A6A6"/>
        <w:sz w:val="18"/>
        <w:szCs w:val="18"/>
      </w:rPr>
      <w:t xml:space="preserve">Verwendungsnachweis </w:t>
    </w:r>
    <w:r w:rsidR="002839B6">
      <w:rPr>
        <w:rFonts w:ascii="Tahoma" w:hAnsi="Tahoma" w:cs="Tahoma"/>
        <w:color w:val="A6A6A6"/>
        <w:sz w:val="18"/>
        <w:szCs w:val="18"/>
      </w:rPr>
      <w:t xml:space="preserve">Sonderförderung </w:t>
    </w:r>
    <w:r w:rsidR="009A0C31">
      <w:rPr>
        <w:rFonts w:ascii="Tahoma" w:hAnsi="Tahoma" w:cs="Tahoma"/>
        <w:color w:val="A6A6A6"/>
        <w:sz w:val="18"/>
        <w:szCs w:val="18"/>
      </w:rPr>
      <w:t>nicht</w:t>
    </w:r>
    <w:r w:rsidRPr="00365042">
      <w:rPr>
        <w:rFonts w:ascii="Tahoma" w:hAnsi="Tahoma" w:cs="Tahoma"/>
        <w:color w:val="A6A6A6"/>
        <w:sz w:val="18"/>
        <w:szCs w:val="18"/>
      </w:rPr>
      <w:t>kommerz</w:t>
    </w:r>
    <w:r w:rsidR="001D243F" w:rsidRPr="00365042">
      <w:rPr>
        <w:rFonts w:ascii="Tahoma" w:hAnsi="Tahoma" w:cs="Tahoma"/>
        <w:color w:val="A6A6A6"/>
        <w:sz w:val="18"/>
        <w:szCs w:val="18"/>
      </w:rPr>
      <w:t>ie</w:t>
    </w:r>
    <w:r w:rsidRPr="00365042">
      <w:rPr>
        <w:rFonts w:ascii="Tahoma" w:hAnsi="Tahoma" w:cs="Tahoma"/>
        <w:color w:val="A6A6A6"/>
        <w:sz w:val="18"/>
        <w:szCs w:val="18"/>
      </w:rPr>
      <w:t>ller Hörfunk</w:t>
    </w:r>
  </w:p>
  <w:p w:rsidR="003716E2" w:rsidRDefault="003716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AC" w:rsidRPr="00365042" w:rsidRDefault="003525AC" w:rsidP="003525AC">
    <w:pPr>
      <w:shd w:val="solid" w:color="FFFFFF" w:fill="FFFFFF"/>
      <w:textDirection w:val="btLr"/>
      <w:rPr>
        <w:rFonts w:ascii="Tahoma" w:hAnsi="Tahoma" w:cs="Tahoma"/>
        <w:color w:val="A6A6A6"/>
        <w:sz w:val="18"/>
        <w:szCs w:val="18"/>
      </w:rPr>
    </w:pPr>
    <w:r w:rsidRPr="00365042">
      <w:rPr>
        <w:rFonts w:ascii="Tahoma" w:hAnsi="Tahoma" w:cs="Tahoma"/>
        <w:color w:val="A6A6A6"/>
        <w:sz w:val="18"/>
        <w:szCs w:val="18"/>
      </w:rPr>
      <w:t xml:space="preserve">Verwendungsnachweis </w:t>
    </w:r>
    <w:r w:rsidR="002839B6">
      <w:rPr>
        <w:rFonts w:ascii="Tahoma" w:hAnsi="Tahoma" w:cs="Tahoma"/>
        <w:color w:val="A6A6A6"/>
        <w:sz w:val="18"/>
        <w:szCs w:val="18"/>
      </w:rPr>
      <w:t xml:space="preserve">Sonderförderung </w:t>
    </w:r>
    <w:r w:rsidR="009A0C31">
      <w:rPr>
        <w:rFonts w:ascii="Tahoma" w:hAnsi="Tahoma" w:cs="Tahoma"/>
        <w:color w:val="A6A6A6"/>
        <w:sz w:val="18"/>
        <w:szCs w:val="18"/>
      </w:rPr>
      <w:t>nicht</w:t>
    </w:r>
    <w:r w:rsidRPr="00365042">
      <w:rPr>
        <w:rFonts w:ascii="Tahoma" w:hAnsi="Tahoma" w:cs="Tahoma"/>
        <w:color w:val="A6A6A6"/>
        <w:sz w:val="18"/>
        <w:szCs w:val="18"/>
      </w:rPr>
      <w:t>kommerzieller Hörfunk</w:t>
    </w:r>
  </w:p>
  <w:p w:rsidR="003716E2" w:rsidRDefault="003716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81" w:rsidRDefault="00811C81">
      <w:r>
        <w:separator/>
      </w:r>
    </w:p>
  </w:footnote>
  <w:footnote w:type="continuationSeparator" w:id="0">
    <w:p w:rsidR="00811C81" w:rsidRDefault="0081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E2" w:rsidRDefault="003716E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716E2" w:rsidRDefault="003716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E2" w:rsidRDefault="003716E2">
    <w:pPr>
      <w:pStyle w:val="Kopfzeile"/>
      <w:framePr w:w="580" w:wrap="around" w:vAnchor="text" w:hAnchor="margin" w:xAlign="center" w:y="-5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139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716E2" w:rsidRDefault="00371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D2E"/>
    <w:multiLevelType w:val="hybridMultilevel"/>
    <w:tmpl w:val="DFE624DE"/>
    <w:lvl w:ilvl="0" w:tplc="39F038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AE"/>
    <w:multiLevelType w:val="hybridMultilevel"/>
    <w:tmpl w:val="BDEA3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62AC"/>
    <w:multiLevelType w:val="multilevel"/>
    <w:tmpl w:val="521C7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4609D8"/>
    <w:multiLevelType w:val="hybridMultilevel"/>
    <w:tmpl w:val="148EFAAE"/>
    <w:lvl w:ilvl="0" w:tplc="56F09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E1E"/>
    <w:multiLevelType w:val="hybridMultilevel"/>
    <w:tmpl w:val="E6B44872"/>
    <w:lvl w:ilvl="0" w:tplc="90244B8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6"/>
    <w:rsid w:val="0001427C"/>
    <w:rsid w:val="000B3B43"/>
    <w:rsid w:val="000D4084"/>
    <w:rsid w:val="0012077C"/>
    <w:rsid w:val="00123A26"/>
    <w:rsid w:val="001472F4"/>
    <w:rsid w:val="0017737A"/>
    <w:rsid w:val="001C301E"/>
    <w:rsid w:val="001C3D0E"/>
    <w:rsid w:val="001D243F"/>
    <w:rsid w:val="001E068A"/>
    <w:rsid w:val="001F057E"/>
    <w:rsid w:val="002151C2"/>
    <w:rsid w:val="00215684"/>
    <w:rsid w:val="002319AE"/>
    <w:rsid w:val="0023228B"/>
    <w:rsid w:val="00256BC7"/>
    <w:rsid w:val="002839B6"/>
    <w:rsid w:val="00284D3D"/>
    <w:rsid w:val="00333D5F"/>
    <w:rsid w:val="00343998"/>
    <w:rsid w:val="003525AC"/>
    <w:rsid w:val="00357710"/>
    <w:rsid w:val="00365042"/>
    <w:rsid w:val="003716E2"/>
    <w:rsid w:val="00394293"/>
    <w:rsid w:val="003C32E7"/>
    <w:rsid w:val="00426AC8"/>
    <w:rsid w:val="0043792A"/>
    <w:rsid w:val="00441E91"/>
    <w:rsid w:val="004A61AA"/>
    <w:rsid w:val="00581689"/>
    <w:rsid w:val="005924A3"/>
    <w:rsid w:val="005D5B65"/>
    <w:rsid w:val="00612F64"/>
    <w:rsid w:val="0063010B"/>
    <w:rsid w:val="006B2224"/>
    <w:rsid w:val="006D7C38"/>
    <w:rsid w:val="0076029D"/>
    <w:rsid w:val="007A1033"/>
    <w:rsid w:val="007F406F"/>
    <w:rsid w:val="00807158"/>
    <w:rsid w:val="00811C81"/>
    <w:rsid w:val="0082313D"/>
    <w:rsid w:val="00866870"/>
    <w:rsid w:val="008B34C8"/>
    <w:rsid w:val="008B3DAF"/>
    <w:rsid w:val="008C50EE"/>
    <w:rsid w:val="009A0C31"/>
    <w:rsid w:val="009E24FE"/>
    <w:rsid w:val="00A14B0D"/>
    <w:rsid w:val="00A178DE"/>
    <w:rsid w:val="00A668B2"/>
    <w:rsid w:val="00A74EA2"/>
    <w:rsid w:val="00A91CD6"/>
    <w:rsid w:val="00AE161B"/>
    <w:rsid w:val="00B03CD2"/>
    <w:rsid w:val="00B2488B"/>
    <w:rsid w:val="00B46C3D"/>
    <w:rsid w:val="00BF4371"/>
    <w:rsid w:val="00C15B8E"/>
    <w:rsid w:val="00C27E56"/>
    <w:rsid w:val="00C76A69"/>
    <w:rsid w:val="00C81941"/>
    <w:rsid w:val="00CB2092"/>
    <w:rsid w:val="00D21961"/>
    <w:rsid w:val="00D51396"/>
    <w:rsid w:val="00DF1A57"/>
    <w:rsid w:val="00E310FF"/>
    <w:rsid w:val="00E409AE"/>
    <w:rsid w:val="00E506D5"/>
    <w:rsid w:val="00E6523C"/>
    <w:rsid w:val="00EA44D4"/>
    <w:rsid w:val="00EF2AE6"/>
    <w:rsid w:val="00F92D82"/>
    <w:rsid w:val="00F965A4"/>
    <w:rsid w:val="00FB0BBD"/>
    <w:rsid w:val="00FC1A4D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482ED"/>
  <w15:docId w15:val="{A872E6C9-6898-44AA-B015-9637C326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jc w:val="center"/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right="-285"/>
      <w:outlineLvl w:val="2"/>
    </w:pPr>
    <w:rPr>
      <w:rFonts w:ascii="Arial" w:hAnsi="Arial" w:cs="Arial"/>
      <w:b/>
      <w:bCs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567"/>
        <w:tab w:val="left" w:pos="851"/>
      </w:tabs>
      <w:jc w:val="both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MWV">
    <w:name w:val="MWV"/>
    <w:basedOn w:val="Standard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ind w:right="-285"/>
    </w:pPr>
    <w:rPr>
      <w:rFonts w:ascii="Arial" w:hAnsi="Arial" w:cs="Arial"/>
      <w:sz w:val="24"/>
    </w:rPr>
  </w:style>
  <w:style w:type="paragraph" w:styleId="Textkrper3">
    <w:name w:val="Body Text 3"/>
    <w:basedOn w:val="Standard"/>
    <w:semiHidden/>
    <w:pPr>
      <w:tabs>
        <w:tab w:val="left" w:pos="284"/>
        <w:tab w:val="left" w:pos="1418"/>
        <w:tab w:val="left" w:pos="1701"/>
      </w:tabs>
      <w:ind w:right="27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3C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ÜB1"/>
    <w:basedOn w:val="Standard"/>
    <w:rsid w:val="00807158"/>
    <w:pPr>
      <w:spacing w:after="120" w:line="360" w:lineRule="auto"/>
      <w:jc w:val="center"/>
    </w:pPr>
    <w:rPr>
      <w:b/>
      <w:smallCaps/>
      <w:spacing w:val="20"/>
      <w:sz w:val="28"/>
    </w:rPr>
  </w:style>
  <w:style w:type="paragraph" w:styleId="Titel">
    <w:name w:val="Title"/>
    <w:basedOn w:val="Standard"/>
    <w:link w:val="TitelZchn"/>
    <w:qFormat/>
    <w:rsid w:val="003525AC"/>
    <w:pPr>
      <w:jc w:val="center"/>
    </w:pPr>
    <w:rPr>
      <w:b/>
      <w:sz w:val="32"/>
    </w:rPr>
  </w:style>
  <w:style w:type="character" w:customStyle="1" w:styleId="TitelZchn">
    <w:name w:val="Titel Zchn"/>
    <w:link w:val="Titel"/>
    <w:rsid w:val="003525AC"/>
    <w:rPr>
      <w:b/>
      <w:sz w:val="32"/>
    </w:rPr>
  </w:style>
  <w:style w:type="paragraph" w:styleId="Listenabsatz">
    <w:name w:val="List Paragraph"/>
    <w:basedOn w:val="Standard"/>
    <w:uiPriority w:val="34"/>
    <w:qFormat/>
    <w:rsid w:val="0012077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SEEBOTH-EDV-Service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>Landesanstalt für Kommunikation</dc:subject>
  <dc:creator>Fuger</dc:creator>
  <cp:lastModifiedBy>Ursel</cp:lastModifiedBy>
  <cp:revision>3</cp:revision>
  <cp:lastPrinted>2018-08-07T09:01:00Z</cp:lastPrinted>
  <dcterms:created xsi:type="dcterms:W3CDTF">2021-05-17T07:00:00Z</dcterms:created>
  <dcterms:modified xsi:type="dcterms:W3CDTF">2021-05-17T07:04:00Z</dcterms:modified>
</cp:coreProperties>
</file>